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8D" w:rsidRPr="009905F3" w:rsidRDefault="00B5308D" w:rsidP="00B5308D">
      <w:pPr>
        <w:spacing w:after="0" w:line="360" w:lineRule="auto"/>
        <w:rPr>
          <w:sz w:val="20"/>
          <w:szCs w:val="20"/>
        </w:rPr>
      </w:pPr>
      <w:r w:rsidRPr="009905F3">
        <w:rPr>
          <w:sz w:val="20"/>
          <w:szCs w:val="20"/>
        </w:rPr>
        <w:t>Poštovani roditelji,</w:t>
      </w:r>
    </w:p>
    <w:p w:rsidR="00B5308D" w:rsidRPr="009905F3" w:rsidRDefault="00B5308D" w:rsidP="00B5308D">
      <w:pPr>
        <w:spacing w:after="0" w:line="360" w:lineRule="auto"/>
        <w:ind w:firstLine="709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>Produženi boravak je organizirani oblik odgojno-obrazovnog rada, namijenjen učenicima razredne nastave od I. do III. razreda, koji se provodi izvan redovite nastave i ima svoje pedagoške, odgojne, zdravstvene i socijalne vrijednosti.</w:t>
      </w:r>
    </w:p>
    <w:p w:rsidR="00B5308D" w:rsidRPr="009905F3" w:rsidRDefault="00B5308D" w:rsidP="00B5308D">
      <w:pPr>
        <w:spacing w:after="0" w:line="360" w:lineRule="auto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>Odgojno-obrazovna skupina produženog boravka ustrojava se, u pravilu, od učenika istog razreda, a iznimno za učenike više razreda.</w:t>
      </w:r>
    </w:p>
    <w:p w:rsidR="00B5308D" w:rsidRPr="009905F3" w:rsidRDefault="00B5308D" w:rsidP="00B5308D">
      <w:pPr>
        <w:spacing w:after="0" w:line="360" w:lineRule="auto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 xml:space="preserve">U nastavku vam donosimo osnovne informacije o programu produženog boravka i prehrani učenika. Dokumente s dokazima o ispunjavanju navedenih uvjeta za ostvarivanje olakšica dostavite školi </w:t>
      </w:r>
      <w:r w:rsidRPr="009905F3">
        <w:rPr>
          <w:b/>
          <w:color w:val="000000"/>
          <w:sz w:val="20"/>
          <w:szCs w:val="20"/>
        </w:rPr>
        <w:t>do 5. 6. 2018.</w:t>
      </w:r>
      <w:r w:rsidRPr="009905F3">
        <w:rPr>
          <w:color w:val="000000"/>
          <w:sz w:val="20"/>
          <w:szCs w:val="20"/>
        </w:rPr>
        <w:t xml:space="preserve"> (u tajništvo ili računovodstvo) zajedno s </w:t>
      </w:r>
      <w:r w:rsidRPr="009905F3">
        <w:rPr>
          <w:color w:val="000000"/>
          <w:sz w:val="20"/>
          <w:szCs w:val="20"/>
          <w:u w:val="single"/>
        </w:rPr>
        <w:t>ispunjenom izjavom</w:t>
      </w:r>
      <w:r w:rsidRPr="009905F3">
        <w:rPr>
          <w:color w:val="000000"/>
          <w:sz w:val="20"/>
          <w:szCs w:val="20"/>
        </w:rPr>
        <w:t xml:space="preserve"> na kojeg roditelja će glasiti uplatnice za boravak odnosno prehranu te </w:t>
      </w:r>
      <w:r w:rsidRPr="009905F3">
        <w:rPr>
          <w:color w:val="000000"/>
          <w:sz w:val="20"/>
          <w:szCs w:val="20"/>
          <w:u w:val="single"/>
        </w:rPr>
        <w:t>čitko ispunjen i potpisan ugovor (za boravak i prehranu)</w:t>
      </w:r>
      <w:r w:rsidRPr="009905F3">
        <w:rPr>
          <w:rStyle w:val="apple-converted-space"/>
          <w:color w:val="000000"/>
          <w:sz w:val="20"/>
          <w:szCs w:val="20"/>
        </w:rPr>
        <w:t>.</w:t>
      </w:r>
    </w:p>
    <w:p w:rsidR="00B5308D" w:rsidRPr="009905F3" w:rsidRDefault="00B5308D" w:rsidP="00B5308D">
      <w:pPr>
        <w:spacing w:after="0"/>
        <w:rPr>
          <w:b/>
          <w:sz w:val="20"/>
          <w:szCs w:val="20"/>
        </w:rPr>
      </w:pP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r w:rsidRPr="009905F3">
        <w:rPr>
          <w:b/>
          <w:sz w:val="20"/>
          <w:szCs w:val="20"/>
        </w:rPr>
        <w:t xml:space="preserve">Upute i obavijesti roditeljima o programu produženog boravka </w:t>
      </w:r>
    </w:p>
    <w:p w:rsidR="00B5308D" w:rsidRPr="009905F3" w:rsidRDefault="00B5308D" w:rsidP="00B5308D">
      <w:pPr>
        <w:spacing w:after="0"/>
        <w:rPr>
          <w:b/>
          <w:sz w:val="20"/>
          <w:szCs w:val="20"/>
        </w:rPr>
      </w:pPr>
    </w:p>
    <w:p w:rsidR="00B5308D" w:rsidRPr="009905F3" w:rsidRDefault="00B5308D" w:rsidP="00B5308D">
      <w:pP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>Za 2018. godinu mjesečni iznos sudjelovanja roditelja učenika u cijeni programa produženog boravka za učenike I., II. i III. razreda iznosi 200,00 kuna.</w:t>
      </w:r>
    </w:p>
    <w:p w:rsidR="00B5308D" w:rsidRPr="009905F3" w:rsidRDefault="00B5308D" w:rsidP="00B5308D">
      <w:pPr>
        <w:shd w:val="clear" w:color="auto" w:fill="FFFFFF"/>
        <w:spacing w:after="0"/>
        <w:ind w:left="708"/>
        <w:jc w:val="both"/>
        <w:rPr>
          <w:color w:val="000000"/>
          <w:sz w:val="20"/>
          <w:szCs w:val="20"/>
        </w:rPr>
      </w:pPr>
    </w:p>
    <w:p w:rsidR="00B5308D" w:rsidRPr="009905F3" w:rsidRDefault="00B5308D" w:rsidP="00B5308D">
      <w:pP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>Iznos sudjelovanja roditelja u cijeni programa plaća se za 10 mjeseci (rujan - lipanj) i može se umanjiti samo ako roditelji ostvaruju olakšice u plaćanju.</w:t>
      </w:r>
    </w:p>
    <w:p w:rsidR="00B5308D" w:rsidRPr="009905F3" w:rsidRDefault="00B5308D" w:rsidP="00B5308D">
      <w:pP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b/>
          <w:bCs/>
          <w:color w:val="000000"/>
          <w:sz w:val="20"/>
          <w:szCs w:val="20"/>
          <w:u w:val="single"/>
        </w:rPr>
      </w:pPr>
      <w:r w:rsidRPr="009905F3">
        <w:rPr>
          <w:b/>
          <w:bCs/>
          <w:color w:val="000000"/>
          <w:sz w:val="20"/>
          <w:szCs w:val="20"/>
          <w:u w:val="single"/>
        </w:rPr>
        <w:t xml:space="preserve">Olakšice u plaćanju imaju roditelji učenika s prebivalištem na području Grada Zagreba za: 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ab/>
        <w:t xml:space="preserve">- dijete osobe s invaliditetom (100% i 90%) 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ab/>
      </w:r>
      <w:r w:rsidRPr="009905F3">
        <w:rPr>
          <w:color w:val="000000"/>
          <w:sz w:val="20"/>
          <w:szCs w:val="20"/>
        </w:rPr>
        <w:tab/>
        <w:t>- oslobađa se obveze sudjelovanja u cijeni programa,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 xml:space="preserve">- dijete osobe s invaliditetom (od 80% do 60%) 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ab/>
      </w:r>
      <w:r w:rsidRPr="009905F3">
        <w:rPr>
          <w:color w:val="000000"/>
          <w:sz w:val="20"/>
          <w:szCs w:val="20"/>
        </w:rPr>
        <w:tab/>
        <w:t>- plaća 50% od iznosa sudjelovanja u cijeni programa,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 xml:space="preserve">- dijete osobe s invaliditetom (50% i manje) 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 xml:space="preserve"> </w:t>
      </w:r>
      <w:r w:rsidRPr="009905F3">
        <w:rPr>
          <w:color w:val="000000"/>
          <w:sz w:val="20"/>
          <w:szCs w:val="20"/>
        </w:rPr>
        <w:tab/>
      </w:r>
      <w:r w:rsidRPr="009905F3">
        <w:rPr>
          <w:color w:val="000000"/>
          <w:sz w:val="20"/>
          <w:szCs w:val="20"/>
        </w:rPr>
        <w:tab/>
        <w:t>- plaća 75% od iznosa sudjelovanja u cijeni programa,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 xml:space="preserve">- treće i svako daljnje dijete iste obitelji u programu produženog boravka 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ab/>
      </w:r>
      <w:r w:rsidRPr="009905F3">
        <w:rPr>
          <w:color w:val="000000"/>
          <w:sz w:val="20"/>
          <w:szCs w:val="20"/>
        </w:rPr>
        <w:tab/>
        <w:t>- oslobađa se obveze sudjelovanja u cijeni programa,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 xml:space="preserve">- drugo dijete iste obitelji u programu produženog boravka 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ab/>
      </w:r>
      <w:r w:rsidRPr="009905F3">
        <w:rPr>
          <w:color w:val="000000"/>
          <w:sz w:val="20"/>
          <w:szCs w:val="20"/>
        </w:rPr>
        <w:tab/>
        <w:t>- plaća 75% od iznosa sudjelovanja u cijeni programa,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 xml:space="preserve">- dijete samohranog roditelja 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ab/>
      </w:r>
      <w:r w:rsidRPr="009905F3">
        <w:rPr>
          <w:color w:val="000000"/>
          <w:sz w:val="20"/>
          <w:szCs w:val="20"/>
        </w:rPr>
        <w:tab/>
        <w:t>- plaća 75 % od iznosa sudjelovanja u cijeni programa,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 xml:space="preserve">- dijete čija se obitelj koristi pravom na zajamčenu minimalnu naknadu u sustavu  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 xml:space="preserve">  socijalne skrbi 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ab/>
      </w:r>
      <w:r w:rsidRPr="009905F3">
        <w:rPr>
          <w:color w:val="000000"/>
          <w:sz w:val="20"/>
          <w:szCs w:val="20"/>
        </w:rPr>
        <w:tab/>
        <w:t>- oslobađa se obveze sudjelovanja u cijeni programa.</w:t>
      </w:r>
    </w:p>
    <w:p w:rsidR="00B5308D" w:rsidRPr="009905F3" w:rsidRDefault="00B5308D" w:rsidP="00B5308D">
      <w:pP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</w:p>
    <w:p w:rsidR="00B5308D" w:rsidRPr="009905F3" w:rsidRDefault="00B5308D" w:rsidP="00B5308D">
      <w:pP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>Osnovne škole će utvrditi pravo na olakšice u plaćanju na temelju sljedećih dokaza: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b/>
          <w:color w:val="000000"/>
          <w:sz w:val="20"/>
          <w:szCs w:val="20"/>
          <w:u w:val="single"/>
        </w:rPr>
      </w:pP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b/>
          <w:color w:val="000000"/>
          <w:sz w:val="20"/>
          <w:szCs w:val="20"/>
        </w:rPr>
      </w:pPr>
      <w:r w:rsidRPr="009905F3">
        <w:rPr>
          <w:b/>
          <w:color w:val="000000"/>
          <w:sz w:val="20"/>
          <w:szCs w:val="20"/>
          <w:u w:val="single"/>
        </w:rPr>
        <w:t>Dokazi o samohranosti roditelja</w:t>
      </w:r>
      <w:r w:rsidRPr="009905F3">
        <w:rPr>
          <w:b/>
          <w:color w:val="000000"/>
          <w:sz w:val="20"/>
          <w:szCs w:val="20"/>
        </w:rPr>
        <w:t>: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 xml:space="preserve">rodni list djeteta, smrtni list za preminulog roditelja/staratelja ili potvrda o nestanku </w:t>
      </w:r>
      <w:r w:rsidRPr="009905F3">
        <w:rPr>
          <w:color w:val="000000"/>
          <w:sz w:val="20"/>
          <w:szCs w:val="20"/>
        </w:rPr>
        <w:tab/>
        <w:t xml:space="preserve">drugog roditelja/staratelja ili rješenje Centra za socijalnu skrb o privremenom </w:t>
      </w:r>
      <w:r w:rsidRPr="009905F3">
        <w:rPr>
          <w:color w:val="000000"/>
          <w:sz w:val="20"/>
          <w:szCs w:val="20"/>
        </w:rPr>
        <w:tab/>
        <w:t>uzdržavanju djeteta;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b/>
          <w:color w:val="000000"/>
          <w:sz w:val="20"/>
          <w:szCs w:val="20"/>
        </w:rPr>
      </w:pPr>
      <w:r w:rsidRPr="009905F3">
        <w:rPr>
          <w:b/>
          <w:color w:val="000000"/>
          <w:sz w:val="20"/>
          <w:szCs w:val="20"/>
          <w:u w:val="single"/>
        </w:rPr>
        <w:t>Dokaz o statusu osobe s invaliditetom i postotku invalidnosti</w:t>
      </w:r>
      <w:r w:rsidRPr="009905F3">
        <w:rPr>
          <w:b/>
          <w:color w:val="000000"/>
          <w:sz w:val="20"/>
          <w:szCs w:val="20"/>
        </w:rPr>
        <w:t>: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 xml:space="preserve">rješenje o statusu invalida Domovinskog rata s podatkom o postotku invalidnosti, </w:t>
      </w:r>
      <w:r w:rsidRPr="009905F3">
        <w:rPr>
          <w:color w:val="000000"/>
          <w:sz w:val="20"/>
          <w:szCs w:val="20"/>
        </w:rPr>
        <w:tab/>
        <w:t>odnosno rješenje o statusu osobe s invaliditetom i postotku invalidnosti;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b/>
          <w:color w:val="000000"/>
          <w:sz w:val="20"/>
          <w:szCs w:val="20"/>
        </w:rPr>
      </w:pPr>
      <w:r w:rsidRPr="009905F3">
        <w:rPr>
          <w:b/>
          <w:color w:val="000000"/>
          <w:sz w:val="20"/>
          <w:szCs w:val="20"/>
          <w:u w:val="single"/>
        </w:rPr>
        <w:t>Dokazi o pravu na zajamčenu minimalnu naknadu:</w:t>
      </w: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>rješenje centra za socijalnu skrb o pravu na zajamčenu minimalnu naknadu.</w:t>
      </w:r>
    </w:p>
    <w:p w:rsidR="00B5308D" w:rsidRPr="009905F3" w:rsidRDefault="00B5308D" w:rsidP="00B5308D">
      <w:pP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</w:p>
    <w:p w:rsidR="00B5308D" w:rsidRPr="009905F3" w:rsidRDefault="00B5308D" w:rsidP="00B5308D">
      <w:pP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>Ako roditelj, odnosno staratelj učenika ostvaruje olakšicu po više osnova, primjenjuje se jedna olakšica koja je za roditelja najpovoljnija.</w:t>
      </w:r>
    </w:p>
    <w:p w:rsidR="00B5308D" w:rsidRPr="009905F3" w:rsidRDefault="00B5308D" w:rsidP="00B5308D">
      <w:pP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>Iznos sudjelovanja roditelja/staratelja učenika u cijeni programa produženog boravka utvrđuju osnovne škole na temelju dostavljene dokumentacije, a prije potpisivanja ugovora što ga osnovna škola sklapa s roditeljem/starateljem učenika za svaku školsku godinu.</w:t>
      </w:r>
    </w:p>
    <w:p w:rsidR="00B5308D" w:rsidRPr="009905F3" w:rsidRDefault="00B5308D" w:rsidP="00B5308D">
      <w:pPr>
        <w:shd w:val="clear" w:color="auto" w:fill="FFFFFF"/>
        <w:spacing w:after="0"/>
        <w:ind w:left="720" w:hanging="720"/>
        <w:rPr>
          <w:b/>
          <w:bCs/>
          <w:color w:val="000000"/>
          <w:sz w:val="20"/>
          <w:szCs w:val="20"/>
        </w:rPr>
      </w:pPr>
    </w:p>
    <w:p w:rsidR="00B5308D" w:rsidRPr="009905F3" w:rsidRDefault="00B5308D" w:rsidP="00B5308D">
      <w:pPr>
        <w:shd w:val="clear" w:color="auto" w:fill="FFFFFF"/>
        <w:spacing w:after="0"/>
        <w:ind w:firstLine="708"/>
        <w:jc w:val="both"/>
        <w:rPr>
          <w:color w:val="000000"/>
          <w:sz w:val="20"/>
          <w:szCs w:val="20"/>
        </w:rPr>
      </w:pPr>
    </w:p>
    <w:p w:rsidR="00B5308D" w:rsidRPr="009905F3" w:rsidRDefault="00B5308D" w:rsidP="00B53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r w:rsidRPr="009905F3">
        <w:rPr>
          <w:b/>
          <w:sz w:val="20"/>
          <w:szCs w:val="20"/>
        </w:rPr>
        <w:t>Upute i obavijesti roditeljima o prehrani učenika</w:t>
      </w:r>
    </w:p>
    <w:p w:rsidR="00B5308D" w:rsidRPr="009905F3" w:rsidRDefault="00B5308D" w:rsidP="00B5308D">
      <w:pPr>
        <w:pStyle w:val="StandardWeb"/>
        <w:spacing w:after="0" w:afterAutospacing="0"/>
        <w:rPr>
          <w:sz w:val="20"/>
          <w:szCs w:val="20"/>
        </w:rPr>
      </w:pPr>
      <w:r w:rsidRPr="009905F3">
        <w:rPr>
          <w:color w:val="000000"/>
          <w:sz w:val="20"/>
          <w:szCs w:val="20"/>
        </w:rPr>
        <w:t xml:space="preserve">Cijena mliječnog obroka iznosi 3,50 kune, ručka 9,00 kuna, a užine 2,50 kuna. Učenici ostvaruju pravo na sufinanciranje cijene obroka </w:t>
      </w:r>
      <w:r w:rsidRPr="009905F3">
        <w:rPr>
          <w:sz w:val="20"/>
          <w:szCs w:val="20"/>
        </w:rPr>
        <w:t>(mliječni obrok i/ili ručak).</w:t>
      </w:r>
    </w:p>
    <w:p w:rsidR="00B5308D" w:rsidRPr="009905F3" w:rsidRDefault="00B5308D" w:rsidP="00B5308D">
      <w:pPr>
        <w:pStyle w:val="StandardWeb"/>
        <w:spacing w:after="0" w:afterAutospacing="0"/>
        <w:rPr>
          <w:color w:val="35586E"/>
          <w:sz w:val="20"/>
          <w:szCs w:val="20"/>
        </w:rPr>
      </w:pPr>
      <w:r w:rsidRPr="009905F3">
        <w:rPr>
          <w:color w:val="000000"/>
          <w:sz w:val="20"/>
          <w:szCs w:val="20"/>
        </w:rPr>
        <w:t>Za učenike u produženom boravku škola organizira konzumaciju triju obroka (mliječni obrok, ručak i užinu).</w:t>
      </w:r>
    </w:p>
    <w:p w:rsidR="00B5308D" w:rsidRPr="009905F3" w:rsidRDefault="00B5308D" w:rsidP="00B5308D">
      <w:pPr>
        <w:spacing w:after="0" w:line="270" w:lineRule="atLeast"/>
        <w:rPr>
          <w:color w:val="000000"/>
          <w:sz w:val="20"/>
          <w:szCs w:val="20"/>
        </w:rPr>
      </w:pPr>
      <w:r w:rsidRPr="009905F3">
        <w:rPr>
          <w:b/>
          <w:bCs/>
          <w:color w:val="000000"/>
          <w:sz w:val="20"/>
          <w:szCs w:val="20"/>
          <w:u w:val="single"/>
        </w:rPr>
        <w:t>Pravo na besplatni obrok</w:t>
      </w:r>
      <w:r w:rsidRPr="009905F3">
        <w:rPr>
          <w:color w:val="000000"/>
          <w:sz w:val="20"/>
          <w:szCs w:val="20"/>
        </w:rPr>
        <w:t xml:space="preserve"> imaju učenici:</w:t>
      </w:r>
    </w:p>
    <w:p w:rsidR="00B5308D" w:rsidRPr="009905F3" w:rsidRDefault="00B5308D" w:rsidP="00B5308D">
      <w:pPr>
        <w:spacing w:after="0" w:line="270" w:lineRule="atLeast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>- čija je obitelj korisnik zajamčene minimalne naknade</w:t>
      </w:r>
    </w:p>
    <w:p w:rsidR="00B5308D" w:rsidRPr="009905F3" w:rsidRDefault="00B5308D" w:rsidP="00B5308D">
      <w:pPr>
        <w:spacing w:after="0" w:line="270" w:lineRule="atLeast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>- čija je obitelj korisnik pomoći za uzdržavanje;</w:t>
      </w:r>
    </w:p>
    <w:p w:rsidR="00B5308D" w:rsidRPr="009905F3" w:rsidRDefault="00B5308D" w:rsidP="00B5308D">
      <w:pPr>
        <w:spacing w:after="0" w:line="270" w:lineRule="atLeast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 xml:space="preserve">- čiji su roditelji (odnosi se na oba roditelja, odnosno samohranog roditelja) nezaposleni i  </w:t>
      </w:r>
    </w:p>
    <w:p w:rsidR="00B5308D" w:rsidRPr="009905F3" w:rsidRDefault="00B5308D" w:rsidP="00B5308D">
      <w:pPr>
        <w:spacing w:after="0" w:line="270" w:lineRule="atLeast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 xml:space="preserve">   redovno su prijavljeni Zavodu za zapošljavanje ili zadnja dva mjeseca nisu primili plaću;</w:t>
      </w:r>
    </w:p>
    <w:p w:rsidR="00B5308D" w:rsidRPr="009905F3" w:rsidRDefault="00B5308D" w:rsidP="00B5308D">
      <w:pPr>
        <w:spacing w:after="0" w:line="270" w:lineRule="atLeast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>- djeca invalida Domovinskog rata</w:t>
      </w:r>
    </w:p>
    <w:p w:rsidR="00B5308D" w:rsidRPr="009905F3" w:rsidRDefault="00B5308D" w:rsidP="00B5308D">
      <w:pPr>
        <w:spacing w:after="0" w:line="270" w:lineRule="atLeast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>- djeca osoba s invaliditetom (100% i 90%)</w:t>
      </w:r>
    </w:p>
    <w:p w:rsidR="00B5308D" w:rsidRPr="009905F3" w:rsidRDefault="00B5308D" w:rsidP="00B5308D">
      <w:pPr>
        <w:spacing w:after="0" w:line="270" w:lineRule="atLeast"/>
        <w:rPr>
          <w:color w:val="000000"/>
          <w:sz w:val="20"/>
          <w:szCs w:val="20"/>
        </w:rPr>
      </w:pPr>
      <w:r w:rsidRPr="009905F3">
        <w:rPr>
          <w:b/>
          <w:bCs/>
          <w:color w:val="000000"/>
          <w:sz w:val="20"/>
          <w:szCs w:val="20"/>
        </w:rPr>
        <w:t> </w:t>
      </w:r>
    </w:p>
    <w:p w:rsidR="00B5308D" w:rsidRPr="009905F3" w:rsidRDefault="00B5308D" w:rsidP="00B5308D">
      <w:pPr>
        <w:spacing w:after="0" w:line="270" w:lineRule="atLeast"/>
        <w:rPr>
          <w:color w:val="000000"/>
          <w:sz w:val="20"/>
          <w:szCs w:val="20"/>
        </w:rPr>
      </w:pPr>
      <w:r w:rsidRPr="009905F3">
        <w:rPr>
          <w:b/>
          <w:color w:val="000000"/>
          <w:sz w:val="20"/>
          <w:szCs w:val="20"/>
          <w:u w:val="single"/>
        </w:rPr>
        <w:t>Sufinanciranje cijene prehrane</w:t>
      </w:r>
      <w:r w:rsidRPr="009905F3">
        <w:rPr>
          <w:color w:val="000000"/>
          <w:sz w:val="20"/>
          <w:szCs w:val="20"/>
        </w:rPr>
        <w:t xml:space="preserve"> provodi se na temelju rješenja, uvjerenja ili potvrde Hrvatskog zavoda za mirovinsko osiguranje o pravu na dječji doplatak.</w:t>
      </w:r>
    </w:p>
    <w:p w:rsidR="00B5308D" w:rsidRPr="009905F3" w:rsidRDefault="00B5308D" w:rsidP="00B5308D">
      <w:pPr>
        <w:spacing w:after="0" w:line="270" w:lineRule="atLeast"/>
        <w:rPr>
          <w:color w:val="000000"/>
          <w:sz w:val="20"/>
          <w:szCs w:val="20"/>
        </w:rPr>
      </w:pPr>
    </w:p>
    <w:p w:rsidR="00B5308D" w:rsidRPr="009905F3" w:rsidRDefault="00B5308D" w:rsidP="00B5308D">
      <w:pPr>
        <w:spacing w:after="0" w:line="270" w:lineRule="atLeast"/>
        <w:ind w:firstLine="708"/>
        <w:jc w:val="both"/>
        <w:rPr>
          <w:b/>
          <w:color w:val="000000"/>
          <w:sz w:val="20"/>
          <w:szCs w:val="20"/>
        </w:rPr>
      </w:pPr>
      <w:r w:rsidRPr="009905F3">
        <w:rPr>
          <w:b/>
          <w:color w:val="000000"/>
          <w:sz w:val="20"/>
          <w:szCs w:val="20"/>
        </w:rPr>
        <w:t xml:space="preserve">Učenici se uključuju u besplatnu ili sufinanciranu prehranu </w:t>
      </w:r>
      <w:r w:rsidRPr="009905F3">
        <w:rPr>
          <w:b/>
          <w:i/>
          <w:color w:val="000000"/>
          <w:sz w:val="20"/>
          <w:szCs w:val="20"/>
          <w:u w:val="single"/>
        </w:rPr>
        <w:t>od datuma kada je osnovna škola zaprimila dokumentaciju</w:t>
      </w:r>
      <w:r w:rsidRPr="009905F3">
        <w:rPr>
          <w:b/>
          <w:color w:val="000000"/>
          <w:sz w:val="20"/>
          <w:szCs w:val="20"/>
        </w:rPr>
        <w:t>, a ne od datuma koje nosi rješenje, uvjerenje ili potvrda o pravu na dječji doplatak, odnosno rješenje ili uvjerenje o pravu korištenja socijalne pomoći i ostala uvjerenja.</w:t>
      </w:r>
    </w:p>
    <w:p w:rsidR="00B5308D" w:rsidRPr="009905F3" w:rsidRDefault="00B5308D" w:rsidP="00B5308D">
      <w:pPr>
        <w:spacing w:after="0" w:line="270" w:lineRule="atLeast"/>
        <w:ind w:firstLine="708"/>
        <w:jc w:val="both"/>
        <w:rPr>
          <w:color w:val="000000"/>
          <w:sz w:val="20"/>
          <w:szCs w:val="20"/>
        </w:rPr>
      </w:pPr>
      <w:r w:rsidRPr="009905F3">
        <w:rPr>
          <w:color w:val="000000"/>
          <w:sz w:val="20"/>
          <w:szCs w:val="20"/>
        </w:rPr>
        <w:t>Roditelj učenika plaća cijenu prehrane mjesečno temeljem uplatnica koje izdaje škola.</w:t>
      </w:r>
    </w:p>
    <w:p w:rsidR="00D02B1E" w:rsidRDefault="00D02B1E"/>
    <w:sectPr w:rsidR="00D02B1E" w:rsidSect="00B5308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8D"/>
    <w:rsid w:val="00B5308D"/>
    <w:rsid w:val="00D0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8D"/>
    <w:pPr>
      <w:spacing w:line="252" w:lineRule="auto"/>
    </w:pPr>
    <w:rPr>
      <w:rFonts w:asciiTheme="majorHAnsi" w:eastAsiaTheme="majorEastAsia" w:hAnsiTheme="majorHAnsi" w:cstheme="majorBid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5308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53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8D"/>
    <w:pPr>
      <w:spacing w:line="252" w:lineRule="auto"/>
    </w:pPr>
    <w:rPr>
      <w:rFonts w:asciiTheme="majorHAnsi" w:eastAsiaTheme="majorEastAsia" w:hAnsiTheme="majorHAnsi" w:cstheme="majorBid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5308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5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2018-05-23T07:07:00Z</dcterms:created>
  <dcterms:modified xsi:type="dcterms:W3CDTF">2018-05-23T07:09:00Z</dcterms:modified>
</cp:coreProperties>
</file>